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C52739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EB0699">
        <w:rPr>
          <w:b/>
          <w:bCs/>
        </w:rPr>
        <w:t>Эффективность промышленного производства</w:t>
      </w:r>
      <w:r w:rsidR="00D64D6D">
        <w:rPr>
          <w:b/>
          <w:bCs/>
        </w:rPr>
        <w:t>»</w:t>
      </w:r>
    </w:p>
    <w:p w14:paraId="55194E3A" w14:textId="536B939C" w:rsidR="001E2747" w:rsidRDefault="001E2747" w:rsidP="001E2747">
      <w:pPr>
        <w:jc w:val="center"/>
        <w:rPr>
          <w:b/>
          <w:bCs/>
        </w:rPr>
      </w:pPr>
      <w:bookmarkStart w:id="0" w:name="_Hlk155125480"/>
      <w:r>
        <w:rPr>
          <w:b/>
          <w:bCs/>
        </w:rPr>
        <w:t xml:space="preserve">ОП ВО </w:t>
      </w:r>
      <w:r w:rsidR="00F1485F">
        <w:rPr>
          <w:b/>
          <w:bCs/>
        </w:rPr>
        <w:t>15.04.03 Прикладная механика</w:t>
      </w:r>
      <w:r>
        <w:rPr>
          <w:b/>
          <w:bCs/>
        </w:rPr>
        <w:t xml:space="preserve"> «</w:t>
      </w:r>
      <w:r w:rsidR="00F1485F" w:rsidRPr="00F1485F">
        <w:rPr>
          <w:b/>
          <w:bCs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="00FC451B">
        <w:rPr>
          <w:b/>
          <w:bCs/>
        </w:rPr>
        <w:t>», форма</w:t>
      </w:r>
      <w:r>
        <w:rPr>
          <w:b/>
          <w:bCs/>
        </w:rPr>
        <w:t xml:space="preserve"> обучения заочная</w:t>
      </w:r>
    </w:p>
    <w:bookmarkEnd w:id="0"/>
    <w:p w14:paraId="3C576F97" w14:textId="77777777" w:rsidR="00FC451B" w:rsidRPr="008366C8" w:rsidRDefault="00FC451B" w:rsidP="00FC451B">
      <w:pPr>
        <w:jc w:val="center"/>
        <w:rPr>
          <w:b/>
          <w:bCs/>
        </w:rPr>
      </w:pPr>
    </w:p>
    <w:p w14:paraId="0160CF6C" w14:textId="6D8547C7" w:rsidR="00FC451B" w:rsidRDefault="00FC451B" w:rsidP="00FC451B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7A02145C" w14:textId="77777777" w:rsidR="00FC451B" w:rsidRDefault="00FC451B" w:rsidP="00FC451B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CF13F6" w:rsidRPr="008366C8" w14:paraId="6C851310" w14:textId="77777777" w:rsidTr="00CF13F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D3FB1E" w14:textId="77777777" w:rsidR="00CF13F6" w:rsidRPr="008366C8" w:rsidRDefault="00CF13F6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B559048" w14:textId="77777777" w:rsidR="00CF13F6" w:rsidRPr="008366C8" w:rsidRDefault="00CF13F6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390D0CF" w14:textId="77777777" w:rsidR="00CF13F6" w:rsidRPr="008366C8" w:rsidRDefault="00CF13F6" w:rsidP="00E219AD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A74168" w14:textId="77777777" w:rsidR="00CF13F6" w:rsidRPr="008366C8" w:rsidRDefault="00CF13F6" w:rsidP="00E219AD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F13F6" w:rsidRPr="00560A06" w14:paraId="43DA0F2F" w14:textId="77777777" w:rsidTr="00CF13F6">
        <w:tc>
          <w:tcPr>
            <w:tcW w:w="988" w:type="dxa"/>
          </w:tcPr>
          <w:p w14:paraId="48393650" w14:textId="77777777" w:rsidR="00CF13F6" w:rsidRPr="00560A06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5E56B4F" w14:textId="77777777" w:rsidR="00CF13F6" w:rsidRDefault="00CF13F6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5D52A424" w14:textId="77777777" w:rsidR="00CF13F6" w:rsidRDefault="00CF13F6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466FEF3D" w14:textId="77777777" w:rsidR="00CF13F6" w:rsidRPr="00443BAA" w:rsidRDefault="00CF13F6" w:rsidP="00E219A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7AA6010E" w14:textId="77777777" w:rsidR="00CF13F6" w:rsidRPr="00560A06" w:rsidRDefault="00CF13F6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D835ED6" w14:textId="77777777" w:rsidR="00CF13F6" w:rsidRPr="00560A06" w:rsidRDefault="00CF13F6" w:rsidP="00E219AD">
            <w:pPr>
              <w:jc w:val="center"/>
            </w:pPr>
            <w:r>
              <w:t>2</w:t>
            </w:r>
          </w:p>
        </w:tc>
      </w:tr>
      <w:tr w:rsidR="00CF13F6" w:rsidRPr="00560A06" w14:paraId="468DF4FE" w14:textId="77777777" w:rsidTr="00CF13F6">
        <w:tc>
          <w:tcPr>
            <w:tcW w:w="988" w:type="dxa"/>
          </w:tcPr>
          <w:p w14:paraId="1F8556F1" w14:textId="77777777" w:rsidR="00CF13F6" w:rsidRPr="00560A06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651F5C" w14:textId="77777777" w:rsidR="00CF13F6" w:rsidRDefault="00CF13F6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1770F506" w14:textId="77777777" w:rsidR="00CF13F6" w:rsidRDefault="00CF13F6" w:rsidP="00E219A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6374B088" w14:textId="77777777" w:rsidR="00CF13F6" w:rsidRPr="00606869" w:rsidRDefault="00CF13F6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0EA54AF1" w14:textId="77777777" w:rsidR="00CF13F6" w:rsidRPr="00606869" w:rsidRDefault="00CF13F6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7638CADA" w14:textId="77777777" w:rsidR="00CF13F6" w:rsidRPr="00610D3C" w:rsidRDefault="00CF13F6" w:rsidP="00E219AD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7BCAFC16" w14:textId="77777777" w:rsidR="00CF13F6" w:rsidRPr="00560A06" w:rsidRDefault="00CF13F6" w:rsidP="00E219AD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3CD4AFA0" w14:textId="77777777" w:rsidR="00CF13F6" w:rsidRPr="00560A06" w:rsidRDefault="00CF13F6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6625CC6" w14:textId="77777777" w:rsidR="00CF13F6" w:rsidRPr="00560A06" w:rsidRDefault="00CF13F6" w:rsidP="00E219AD">
            <w:pPr>
              <w:jc w:val="center"/>
            </w:pPr>
            <w:r w:rsidRPr="00560A06">
              <w:t>1</w:t>
            </w:r>
          </w:p>
        </w:tc>
      </w:tr>
      <w:tr w:rsidR="00CF13F6" w:rsidRPr="008366C8" w14:paraId="0223ACEA" w14:textId="77777777" w:rsidTr="00CF13F6">
        <w:tc>
          <w:tcPr>
            <w:tcW w:w="988" w:type="dxa"/>
          </w:tcPr>
          <w:p w14:paraId="4EFC7EAD" w14:textId="77777777" w:rsidR="00CF13F6" w:rsidRPr="008366C8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949AD9" w14:textId="77777777" w:rsidR="00CF13F6" w:rsidRDefault="00CF13F6" w:rsidP="00E219A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2B05552B" w14:textId="77777777" w:rsidR="00CF13F6" w:rsidRDefault="00CF13F6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06A12067" w14:textId="77777777" w:rsidR="00CF13F6" w:rsidRDefault="00CF13F6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6E64B15C" w14:textId="77777777" w:rsidR="00CF13F6" w:rsidRDefault="00CF13F6" w:rsidP="00FC451B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27F4FB21" w14:textId="77777777" w:rsidR="00CF13F6" w:rsidRDefault="00CF13F6" w:rsidP="00E219AD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7C52D942" w14:textId="77777777" w:rsidR="00CF13F6" w:rsidRDefault="00CF13F6" w:rsidP="00E219AD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1165A2A1" w14:textId="77777777" w:rsidR="00CF13F6" w:rsidRPr="009D00C8" w:rsidRDefault="00CF13F6" w:rsidP="00E219AD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49ACECE2" w14:textId="77777777" w:rsidR="00CF13F6" w:rsidRPr="008366C8" w:rsidRDefault="00CF13F6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A087957" w14:textId="77777777" w:rsidR="00CF13F6" w:rsidRPr="008366C8" w:rsidRDefault="00CF13F6" w:rsidP="00E219AD">
            <w:pPr>
              <w:jc w:val="center"/>
            </w:pPr>
            <w:r>
              <w:t>5</w:t>
            </w:r>
          </w:p>
        </w:tc>
      </w:tr>
      <w:tr w:rsidR="00CF13F6" w:rsidRPr="008366C8" w14:paraId="2668560E" w14:textId="77777777" w:rsidTr="00CF13F6">
        <w:tc>
          <w:tcPr>
            <w:tcW w:w="988" w:type="dxa"/>
          </w:tcPr>
          <w:p w14:paraId="2DAD4A3A" w14:textId="77777777" w:rsidR="00CF13F6" w:rsidRPr="008366C8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C0555E8" w14:textId="77777777" w:rsidR="00CF13F6" w:rsidRDefault="00CF13F6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23BD9706" w14:textId="77777777" w:rsidR="00CF13F6" w:rsidRPr="00213E2D" w:rsidRDefault="00CF13F6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3B5790D4" w14:textId="77777777" w:rsidR="00CF13F6" w:rsidRDefault="00CF13F6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295BF214" w14:textId="77777777" w:rsidR="00CF13F6" w:rsidRDefault="00CF13F6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762B3AB" w14:textId="77777777" w:rsidR="00CF13F6" w:rsidRDefault="00CF13F6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30938F1F" w14:textId="77777777" w:rsidR="00CF13F6" w:rsidRDefault="00CF13F6" w:rsidP="00E219AD">
            <w:pPr>
              <w:autoSpaceDE w:val="0"/>
              <w:autoSpaceDN w:val="0"/>
              <w:adjustRightInd w:val="0"/>
            </w:pPr>
            <w:r>
              <w:object w:dxaOrig="13020" w:dyaOrig="6792" w14:anchorId="6B7890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886612" r:id="rId6"/>
              </w:object>
            </w:r>
          </w:p>
          <w:p w14:paraId="27E67699" w14:textId="77777777" w:rsidR="00CF13F6" w:rsidRDefault="00CF13F6" w:rsidP="00E219AD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4F60995B" w14:textId="77777777" w:rsidR="00CF13F6" w:rsidRPr="008366C8" w:rsidRDefault="00CF13F6" w:rsidP="00E219A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39526611" w14:textId="77777777" w:rsidR="00CF13F6" w:rsidRPr="008366C8" w:rsidRDefault="00CF13F6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225D77" w14:textId="77777777" w:rsidR="00CF13F6" w:rsidRPr="008366C8" w:rsidRDefault="00CF13F6" w:rsidP="00E219AD">
            <w:pPr>
              <w:jc w:val="center"/>
            </w:pPr>
            <w:r>
              <w:t>4</w:t>
            </w:r>
          </w:p>
        </w:tc>
      </w:tr>
      <w:tr w:rsidR="00CF13F6" w:rsidRPr="008366C8" w14:paraId="5F8FA61C" w14:textId="77777777" w:rsidTr="00CF13F6">
        <w:tc>
          <w:tcPr>
            <w:tcW w:w="988" w:type="dxa"/>
          </w:tcPr>
          <w:p w14:paraId="0BBA16EE" w14:textId="77777777" w:rsidR="00CF13F6" w:rsidRPr="008366C8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0E52A4" w14:textId="77777777" w:rsidR="00CF13F6" w:rsidRDefault="00CF13F6" w:rsidP="00E219A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298567E6" w14:textId="77777777" w:rsidR="00CF13F6" w:rsidRDefault="00CF13F6" w:rsidP="00E219A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7DEFA204" w14:textId="77777777" w:rsidR="00CF13F6" w:rsidRPr="008366C8" w:rsidRDefault="00CF13F6" w:rsidP="00E219A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0B5A8139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886613" r:id="rId8"/>
              </w:object>
            </w:r>
          </w:p>
        </w:tc>
        <w:tc>
          <w:tcPr>
            <w:tcW w:w="0" w:type="auto"/>
          </w:tcPr>
          <w:p w14:paraId="281E1C99" w14:textId="77777777" w:rsidR="00CF13F6" w:rsidRPr="008366C8" w:rsidRDefault="00CF13F6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263BCF62" w14:textId="77777777" w:rsidR="00CF13F6" w:rsidRPr="008366C8" w:rsidRDefault="00CF13F6" w:rsidP="00E219AD">
            <w:pPr>
              <w:jc w:val="center"/>
            </w:pPr>
            <w:r>
              <w:t>5</w:t>
            </w:r>
          </w:p>
        </w:tc>
      </w:tr>
      <w:tr w:rsidR="00CF13F6" w:rsidRPr="00560A06" w14:paraId="3A05F64D" w14:textId="77777777" w:rsidTr="00CF13F6">
        <w:tc>
          <w:tcPr>
            <w:tcW w:w="988" w:type="dxa"/>
          </w:tcPr>
          <w:p w14:paraId="24E47344" w14:textId="77777777" w:rsidR="00CF13F6" w:rsidRPr="00560A06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B26AB2D" w14:textId="77777777" w:rsidR="00CF13F6" w:rsidRDefault="00CF13F6" w:rsidP="00E219A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4581D562" w14:textId="77777777" w:rsidR="00CF13F6" w:rsidRDefault="00CF13F6" w:rsidP="00E219A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20E3EA25" w14:textId="77777777" w:rsidR="00CF13F6" w:rsidRPr="00560A06" w:rsidRDefault="00CF13F6" w:rsidP="00E219A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2A1C22D4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886614" r:id="rId10"/>
              </w:object>
            </w:r>
          </w:p>
        </w:tc>
        <w:tc>
          <w:tcPr>
            <w:tcW w:w="0" w:type="auto"/>
          </w:tcPr>
          <w:p w14:paraId="7CF2BCA9" w14:textId="77777777" w:rsidR="00CF13F6" w:rsidRPr="00560A06" w:rsidRDefault="00CF13F6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73C93FD" w14:textId="77777777" w:rsidR="00CF13F6" w:rsidRPr="00560A06" w:rsidRDefault="00CF13F6" w:rsidP="00E219AD">
            <w:pPr>
              <w:jc w:val="center"/>
            </w:pPr>
            <w:r w:rsidRPr="00560A06">
              <w:t>1</w:t>
            </w:r>
          </w:p>
        </w:tc>
      </w:tr>
      <w:tr w:rsidR="00CF13F6" w:rsidRPr="008366C8" w14:paraId="667F553E" w14:textId="77777777" w:rsidTr="00CF13F6">
        <w:tc>
          <w:tcPr>
            <w:tcW w:w="988" w:type="dxa"/>
          </w:tcPr>
          <w:p w14:paraId="11C6B3F4" w14:textId="77777777" w:rsidR="00CF13F6" w:rsidRPr="008366C8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EF2522A" w14:textId="77777777" w:rsidR="00CF13F6" w:rsidRDefault="00CF13F6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0146C36B" w14:textId="77777777" w:rsidR="00CF13F6" w:rsidRPr="008366C8" w:rsidRDefault="00CF13F6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1470DE8F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886615" r:id="rId12"/>
              </w:object>
            </w:r>
          </w:p>
        </w:tc>
        <w:tc>
          <w:tcPr>
            <w:tcW w:w="0" w:type="auto"/>
          </w:tcPr>
          <w:p w14:paraId="7357963F" w14:textId="77777777" w:rsidR="00CF13F6" w:rsidRPr="008366C8" w:rsidRDefault="00CF13F6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22BD462" w14:textId="77777777" w:rsidR="00CF13F6" w:rsidRPr="008366C8" w:rsidRDefault="00CF13F6" w:rsidP="00E219AD">
            <w:pPr>
              <w:jc w:val="center"/>
            </w:pPr>
            <w:r>
              <w:t>3</w:t>
            </w:r>
          </w:p>
        </w:tc>
      </w:tr>
      <w:tr w:rsidR="00CF13F6" w:rsidRPr="00560A06" w14:paraId="2ECB94A2" w14:textId="77777777" w:rsidTr="00CF13F6">
        <w:tc>
          <w:tcPr>
            <w:tcW w:w="988" w:type="dxa"/>
          </w:tcPr>
          <w:p w14:paraId="3DF61AB8" w14:textId="77777777" w:rsidR="00CF13F6" w:rsidRPr="00560A06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56BE49B" w14:textId="77777777" w:rsidR="00CF13F6" w:rsidRDefault="00CF13F6" w:rsidP="00E219AD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372DC708" w14:textId="77777777" w:rsidR="00CF13F6" w:rsidRDefault="00CF13F6" w:rsidP="00E219AD">
            <w:pPr>
              <w:tabs>
                <w:tab w:val="left" w:pos="282"/>
              </w:tabs>
              <w:jc w:val="both"/>
            </w:pPr>
            <w:r>
              <w:object w:dxaOrig="3996" w:dyaOrig="6048" w14:anchorId="4916C8A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886616" r:id="rId14"/>
              </w:object>
            </w:r>
          </w:p>
          <w:p w14:paraId="723944A3" w14:textId="77777777" w:rsidR="00CF13F6" w:rsidRDefault="00CF13F6" w:rsidP="00E219AD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1A0B0D0A" w14:textId="77777777" w:rsidR="00CF13F6" w:rsidRDefault="00CF13F6" w:rsidP="00E219AD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34FFFACC" w14:textId="77777777" w:rsidR="00CF13F6" w:rsidRPr="00443BAA" w:rsidRDefault="00CF13F6" w:rsidP="00E219AD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A1B7034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886617" r:id="rId16"/>
              </w:object>
            </w:r>
          </w:p>
        </w:tc>
        <w:tc>
          <w:tcPr>
            <w:tcW w:w="0" w:type="auto"/>
          </w:tcPr>
          <w:p w14:paraId="65015496" w14:textId="77777777" w:rsidR="00CF13F6" w:rsidRPr="00560A06" w:rsidRDefault="00CF13F6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7F16F540" w14:textId="77777777" w:rsidR="00CF13F6" w:rsidRPr="00560A06" w:rsidRDefault="00CF13F6" w:rsidP="00E219AD">
            <w:pPr>
              <w:jc w:val="center"/>
            </w:pPr>
            <w:r>
              <w:t>4</w:t>
            </w:r>
          </w:p>
        </w:tc>
      </w:tr>
      <w:tr w:rsidR="00CF13F6" w:rsidRPr="008366C8" w14:paraId="54FF5877" w14:textId="77777777" w:rsidTr="00CF13F6">
        <w:tc>
          <w:tcPr>
            <w:tcW w:w="988" w:type="dxa"/>
          </w:tcPr>
          <w:p w14:paraId="5311D268" w14:textId="77777777" w:rsidR="00CF13F6" w:rsidRPr="008366C8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C1CB87" w14:textId="77777777" w:rsidR="00CF13F6" w:rsidRDefault="00CF13F6" w:rsidP="00E219AD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3EA9DB86" w14:textId="77777777" w:rsidR="00CF13F6" w:rsidRDefault="00CF13F6" w:rsidP="00E219AD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155789A9" w14:textId="77777777" w:rsidR="00CF13F6" w:rsidRDefault="00CF13F6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5A48D409" w14:textId="77777777" w:rsidR="00CF13F6" w:rsidRDefault="00CF13F6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36FB4D97" w14:textId="77777777" w:rsidR="00CF13F6" w:rsidRDefault="00CF13F6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61DC580B" w14:textId="77777777" w:rsidR="00CF13F6" w:rsidRDefault="00CF13F6" w:rsidP="00FC451B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5D2A950E" w14:textId="77777777" w:rsidR="00CF13F6" w:rsidRPr="008366C8" w:rsidRDefault="00CF13F6" w:rsidP="00E219AD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6C94F341" w14:textId="77777777" w:rsidR="00CF13F6" w:rsidRPr="008366C8" w:rsidRDefault="00CF13F6" w:rsidP="00E219A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2944F1DC" w14:textId="77777777" w:rsidR="00CF13F6" w:rsidRPr="008366C8" w:rsidRDefault="00CF13F6" w:rsidP="00E219AD">
            <w:pPr>
              <w:jc w:val="center"/>
            </w:pPr>
            <w:r>
              <w:t>1</w:t>
            </w:r>
          </w:p>
        </w:tc>
      </w:tr>
      <w:tr w:rsidR="00CF13F6" w:rsidRPr="008366C8" w14:paraId="5E11A67E" w14:textId="77777777" w:rsidTr="00CF13F6">
        <w:tc>
          <w:tcPr>
            <w:tcW w:w="988" w:type="dxa"/>
          </w:tcPr>
          <w:p w14:paraId="62F1BB60" w14:textId="77777777" w:rsidR="00CF13F6" w:rsidRPr="008366C8" w:rsidRDefault="00CF13F6" w:rsidP="00FC451B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AE2C29" w14:textId="77777777" w:rsidR="00CF13F6" w:rsidRPr="00495A69" w:rsidRDefault="00CF13F6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2AE11C61" w14:textId="77777777" w:rsidR="00CF13F6" w:rsidRPr="00495A69" w:rsidRDefault="00CF13F6" w:rsidP="00E219AD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190A75E7" w14:textId="77777777" w:rsidR="00CF13F6" w:rsidRPr="00495A69" w:rsidRDefault="00CF13F6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159EF64" w14:textId="77777777" w:rsidR="00CF13F6" w:rsidRPr="00495A69" w:rsidRDefault="00CF13F6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3241AC51" w14:textId="77777777" w:rsidR="00CF13F6" w:rsidRPr="00495A69" w:rsidRDefault="00CF13F6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1C7C62DD" w14:textId="77777777" w:rsidR="00CF13F6" w:rsidRPr="00495A69" w:rsidRDefault="00CF13F6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6AE97E0B" w14:textId="77777777" w:rsidR="00CF13F6" w:rsidRPr="00495A69" w:rsidRDefault="00CF13F6" w:rsidP="00E219AD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1A9549F5" w14:textId="77777777" w:rsidR="00CF13F6" w:rsidRPr="00495A69" w:rsidRDefault="00CF13F6" w:rsidP="00E219A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22FAD7DE" w14:textId="77777777" w:rsidR="00CF13F6" w:rsidRPr="008366C8" w:rsidRDefault="00CF13F6" w:rsidP="00E219A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C3811DB" w14:textId="77777777" w:rsidR="00CF13F6" w:rsidRPr="008366C8" w:rsidRDefault="00CF13F6" w:rsidP="00E219AD">
            <w:pPr>
              <w:jc w:val="center"/>
            </w:pPr>
            <w:r>
              <w:t>1</w:t>
            </w:r>
          </w:p>
        </w:tc>
      </w:tr>
    </w:tbl>
    <w:p w14:paraId="662D28DB" w14:textId="77777777" w:rsidR="00FC451B" w:rsidRPr="00F9669C" w:rsidRDefault="00FC451B" w:rsidP="00FC451B">
      <w:pPr>
        <w:jc w:val="both"/>
        <w:rPr>
          <w:i/>
          <w:iCs/>
        </w:rPr>
      </w:pPr>
    </w:p>
    <w:p w14:paraId="6DC58C71" w14:textId="0CF2FFCF" w:rsidR="00C40A06" w:rsidRPr="00453525" w:rsidRDefault="00453525" w:rsidP="006012F9">
      <w:pPr>
        <w:jc w:val="both"/>
        <w:rPr>
          <w:sz w:val="22"/>
          <w:szCs w:val="22"/>
        </w:rPr>
      </w:pPr>
      <w:r w:rsidRPr="00A36E4D">
        <w:rPr>
          <w:sz w:val="22"/>
          <w:szCs w:val="22"/>
          <w:shd w:val="clear" w:color="auto" w:fill="FFFFFF"/>
        </w:rPr>
        <w:t>УК-3</w:t>
      </w:r>
      <w:r>
        <w:rPr>
          <w:i/>
          <w:iCs/>
          <w:sz w:val="22"/>
          <w:szCs w:val="22"/>
          <w:shd w:val="clear" w:color="auto" w:fill="FFFFFF"/>
        </w:rPr>
        <w:t xml:space="preserve"> </w:t>
      </w:r>
      <w:r w:rsidRPr="00453525">
        <w:rPr>
          <w:sz w:val="22"/>
          <w:szCs w:val="22"/>
          <w:shd w:val="clear" w:color="auto" w:fill="FFFFFF"/>
        </w:rPr>
        <w:t>- способен организовывать и руководить работой команды, вырабатывая командную стратегию для достижения поставленной цели</w:t>
      </w:r>
      <w:r w:rsidR="00FC451B">
        <w:rPr>
          <w:sz w:val="22"/>
          <w:szCs w:val="22"/>
          <w:shd w:val="clear" w:color="auto" w:fill="FFFFFF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6685"/>
        <w:gridCol w:w="1283"/>
        <w:gridCol w:w="700"/>
      </w:tblGrid>
      <w:tr w:rsidR="00CF13F6" w:rsidRPr="008366C8" w14:paraId="07D553B5" w14:textId="609320CA" w:rsidTr="00CF13F6">
        <w:tc>
          <w:tcPr>
            <w:tcW w:w="777" w:type="dxa"/>
            <w:tcBorders>
              <w:top w:val="single" w:sz="4" w:space="0" w:color="auto"/>
            </w:tcBorders>
            <w:vAlign w:val="center"/>
          </w:tcPr>
          <w:p w14:paraId="37F11EA1" w14:textId="77777777" w:rsidR="00CF13F6" w:rsidRPr="008366C8" w:rsidRDefault="00CF13F6" w:rsidP="004A06B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CF13F6" w:rsidRPr="008366C8" w:rsidRDefault="00CF13F6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CF13F6" w:rsidRPr="008366C8" w:rsidRDefault="00CF13F6" w:rsidP="004A06B0">
            <w:pPr>
              <w:jc w:val="center"/>
              <w:rPr>
                <w:b/>
              </w:rPr>
            </w:pPr>
            <w:bookmarkStart w:id="2" w:name="_GoBack"/>
            <w:bookmarkEnd w:id="2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CF13F6" w:rsidRPr="008366C8" w:rsidRDefault="00CF13F6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CF13F6" w:rsidRPr="00560A06" w14:paraId="390BEFA7" w14:textId="34D3A47B" w:rsidTr="00CF13F6">
        <w:tc>
          <w:tcPr>
            <w:tcW w:w="777" w:type="dxa"/>
          </w:tcPr>
          <w:p w14:paraId="1DF8FA15" w14:textId="77777777" w:rsidR="00CF13F6" w:rsidRPr="00560A06" w:rsidRDefault="00CF13F6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772C01" w14:textId="77777777" w:rsidR="00CF13F6" w:rsidRDefault="00CF13F6" w:rsidP="00002F67">
            <w:pPr>
              <w:shd w:val="clear" w:color="auto" w:fill="FFFFFF"/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 списку четырех качеств эффективного лидера относят следующие (выберите 4 из списка):</w:t>
            </w:r>
          </w:p>
          <w:p w14:paraId="33E3A5CD" w14:textId="77777777" w:rsidR="00CF13F6" w:rsidRDefault="00CF13F6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ответственность</w:t>
            </w:r>
          </w:p>
          <w:p w14:paraId="2C9F3F9A" w14:textId="77777777" w:rsidR="00CF13F6" w:rsidRDefault="00CF13F6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делегирование</w:t>
            </w:r>
          </w:p>
          <w:p w14:paraId="4093D0C4" w14:textId="77777777" w:rsidR="00CF13F6" w:rsidRDefault="00CF13F6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контроль</w:t>
            </w:r>
          </w:p>
          <w:p w14:paraId="36C9B2B5" w14:textId="77777777" w:rsidR="00CF13F6" w:rsidRDefault="00CF13F6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инициативность</w:t>
            </w:r>
          </w:p>
          <w:p w14:paraId="13246E5D" w14:textId="77777777" w:rsidR="00CF13F6" w:rsidRDefault="00CF13F6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доброжелательность</w:t>
            </w:r>
          </w:p>
          <w:p w14:paraId="2652A0C2" w14:textId="77777777" w:rsidR="00CF13F6" w:rsidRDefault="00CF13F6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вежливость</w:t>
            </w:r>
          </w:p>
          <w:p w14:paraId="6132D5DA" w14:textId="2C46B725" w:rsidR="00CF13F6" w:rsidRPr="00045702" w:rsidRDefault="00CF13F6" w:rsidP="00002F67">
            <w:pPr>
              <w:pStyle w:val="a5"/>
              <w:numPr>
                <w:ilvl w:val="0"/>
                <w:numId w:val="26"/>
              </w:numPr>
              <w:shd w:val="clear" w:color="auto" w:fill="FFFFFF"/>
              <w:tabs>
                <w:tab w:val="left" w:pos="567"/>
              </w:tabs>
              <w:ind w:firstLine="177"/>
            </w:pPr>
            <w:r>
              <w:t>целеустремленность</w:t>
            </w:r>
          </w:p>
        </w:tc>
        <w:tc>
          <w:tcPr>
            <w:tcW w:w="0" w:type="auto"/>
          </w:tcPr>
          <w:p w14:paraId="02233A8E" w14:textId="71A4BCC0" w:rsidR="00CF13F6" w:rsidRPr="00560A06" w:rsidRDefault="00CF13F6" w:rsidP="004A06B0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3659CEE3" w14:textId="417321AE" w:rsidR="00CF13F6" w:rsidRPr="00560A06" w:rsidRDefault="00CF13F6" w:rsidP="004A06B0">
            <w:pPr>
              <w:jc w:val="center"/>
            </w:pPr>
            <w:r>
              <w:t>2</w:t>
            </w:r>
          </w:p>
        </w:tc>
      </w:tr>
      <w:tr w:rsidR="00CF13F6" w:rsidRPr="00560A06" w14:paraId="03C13BD3" w14:textId="2E62A9E4" w:rsidTr="00CF13F6">
        <w:tc>
          <w:tcPr>
            <w:tcW w:w="777" w:type="dxa"/>
          </w:tcPr>
          <w:p w14:paraId="19F5BB01" w14:textId="77777777" w:rsidR="00CF13F6" w:rsidRPr="00560A06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55414" w14:textId="77777777" w:rsidR="00CF13F6" w:rsidRDefault="00CF13F6" w:rsidP="00002F67">
            <w:pPr>
              <w:tabs>
                <w:tab w:val="left" w:pos="567"/>
              </w:tabs>
              <w:ind w:firstLine="177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В основе целеустремленности лежат эти три инстинкта (выберите 3 из списка)</w:t>
            </w:r>
          </w:p>
          <w:p w14:paraId="66AAACED" w14:textId="77777777" w:rsidR="00CF13F6" w:rsidRPr="00716399" w:rsidRDefault="00CF13F6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достижения</w:t>
            </w:r>
          </w:p>
          <w:p w14:paraId="5A631AE6" w14:textId="77777777" w:rsidR="00CF13F6" w:rsidRPr="00716399" w:rsidRDefault="00CF13F6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обладания</w:t>
            </w:r>
          </w:p>
          <w:p w14:paraId="26ED9EC8" w14:textId="77777777" w:rsidR="00CF13F6" w:rsidRPr="00716399" w:rsidRDefault="00CF13F6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исследования</w:t>
            </w:r>
          </w:p>
          <w:p w14:paraId="307AABC7" w14:textId="77777777" w:rsidR="00CF13F6" w:rsidRPr="00716399" w:rsidRDefault="00CF13F6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самосохранения</w:t>
            </w:r>
          </w:p>
          <w:p w14:paraId="79ED137B" w14:textId="77777777" w:rsidR="00CF13F6" w:rsidRPr="00716399" w:rsidRDefault="00CF13F6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свободы</w:t>
            </w:r>
          </w:p>
          <w:p w14:paraId="22961510" w14:textId="77777777" w:rsidR="00CF13F6" w:rsidRPr="00716399" w:rsidRDefault="00CF13F6" w:rsidP="00002F67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ind w:firstLine="177"/>
              <w:rPr>
                <w:bCs/>
              </w:rPr>
            </w:pPr>
            <w:r w:rsidRPr="00716399">
              <w:rPr>
                <w:bCs/>
              </w:rPr>
              <w:t>достоинства</w:t>
            </w:r>
          </w:p>
          <w:p w14:paraId="0313C6F8" w14:textId="12D20C4F" w:rsidR="00CF13F6" w:rsidRPr="00560A06" w:rsidRDefault="00CF13F6" w:rsidP="00002F67">
            <w:pPr>
              <w:tabs>
                <w:tab w:val="left" w:pos="567"/>
              </w:tabs>
              <w:ind w:firstLine="177"/>
              <w:rPr>
                <w:bCs/>
              </w:rPr>
            </w:pPr>
            <w:r>
              <w:rPr>
                <w:bCs/>
              </w:rPr>
              <w:lastRenderedPageBreak/>
              <w:t>доминирования</w:t>
            </w:r>
          </w:p>
        </w:tc>
        <w:tc>
          <w:tcPr>
            <w:tcW w:w="0" w:type="auto"/>
          </w:tcPr>
          <w:p w14:paraId="222CA16C" w14:textId="4A6EE76C" w:rsidR="00CF13F6" w:rsidRPr="00560A06" w:rsidRDefault="00CF13F6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1A1C57FD" w14:textId="3BF8A806" w:rsidR="00CF13F6" w:rsidRPr="00560A06" w:rsidRDefault="00CF13F6" w:rsidP="00D64D6D">
            <w:pPr>
              <w:jc w:val="center"/>
            </w:pPr>
            <w:r w:rsidRPr="00560A06">
              <w:t>1</w:t>
            </w:r>
          </w:p>
        </w:tc>
      </w:tr>
      <w:tr w:rsidR="00CF13F6" w:rsidRPr="008366C8" w14:paraId="21F3C26E" w14:textId="4C683550" w:rsidTr="00CF13F6">
        <w:tc>
          <w:tcPr>
            <w:tcW w:w="777" w:type="dxa"/>
          </w:tcPr>
          <w:p w14:paraId="2720BFA2" w14:textId="77777777" w:rsidR="00CF13F6" w:rsidRPr="008366C8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9E7EFA" w14:textId="77777777" w:rsidR="00CF13F6" w:rsidRDefault="00CF13F6" w:rsidP="00002F67">
            <w:pPr>
              <w:tabs>
                <w:tab w:val="left" w:pos="567"/>
              </w:tabs>
              <w:ind w:firstLine="177"/>
            </w:pPr>
            <w:r>
              <w:t xml:space="preserve">В производственных компаниях довольно часто используют технологию постановки целей </w:t>
            </w:r>
            <w:r>
              <w:rPr>
                <w:lang w:val="en-US"/>
              </w:rPr>
              <w:t>SMART</w:t>
            </w:r>
            <w:r>
              <w:t>. Она состоит из следующих критериев (выберите эти критерии из списка):</w:t>
            </w:r>
          </w:p>
          <w:p w14:paraId="7684F117" w14:textId="77777777" w:rsidR="00CF13F6" w:rsidRDefault="00CF13F6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конкретный</w:t>
            </w:r>
          </w:p>
          <w:p w14:paraId="4A21744E" w14:textId="77777777" w:rsidR="00CF13F6" w:rsidRDefault="00CF13F6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измеримый</w:t>
            </w:r>
          </w:p>
          <w:p w14:paraId="4E1BF9BA" w14:textId="77777777" w:rsidR="00CF13F6" w:rsidRDefault="00CF13F6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узнаваемый</w:t>
            </w:r>
          </w:p>
          <w:p w14:paraId="5FBFA099" w14:textId="77777777" w:rsidR="00CF13F6" w:rsidRDefault="00CF13F6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достижимый</w:t>
            </w:r>
          </w:p>
          <w:p w14:paraId="2F6511AD" w14:textId="77777777" w:rsidR="00CF13F6" w:rsidRDefault="00CF13F6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ограниченный во времени</w:t>
            </w:r>
          </w:p>
          <w:p w14:paraId="5D1A190F" w14:textId="77777777" w:rsidR="00CF13F6" w:rsidRDefault="00CF13F6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значимый</w:t>
            </w:r>
          </w:p>
          <w:p w14:paraId="2E64633F" w14:textId="4F7B84C1" w:rsidR="00CF13F6" w:rsidRPr="00716399" w:rsidRDefault="00CF13F6" w:rsidP="00002F67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ind w:left="1107" w:firstLine="177"/>
            </w:pPr>
            <w:r>
              <w:t>многогранный</w:t>
            </w:r>
          </w:p>
        </w:tc>
        <w:tc>
          <w:tcPr>
            <w:tcW w:w="0" w:type="auto"/>
          </w:tcPr>
          <w:p w14:paraId="28EF8531" w14:textId="711151BB" w:rsidR="00CF13F6" w:rsidRPr="008366C8" w:rsidRDefault="00CF13F6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4D224F0" w14:textId="1C9D9E33" w:rsidR="00CF13F6" w:rsidRPr="008366C8" w:rsidRDefault="00CF13F6" w:rsidP="00D64D6D">
            <w:pPr>
              <w:jc w:val="center"/>
            </w:pPr>
            <w:r>
              <w:t>2</w:t>
            </w:r>
          </w:p>
        </w:tc>
      </w:tr>
      <w:tr w:rsidR="00CF13F6" w:rsidRPr="008366C8" w14:paraId="371CC5DA" w14:textId="1CDFF417" w:rsidTr="00CF13F6">
        <w:tc>
          <w:tcPr>
            <w:tcW w:w="777" w:type="dxa"/>
          </w:tcPr>
          <w:p w14:paraId="1F76B162" w14:textId="77777777" w:rsidR="00CF13F6" w:rsidRPr="008366C8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77FB1A7" w14:textId="1A3EC41E" w:rsidR="00CF13F6" w:rsidRPr="00106246" w:rsidRDefault="00CF13F6" w:rsidP="00002F67">
            <w:pPr>
              <w:autoSpaceDE w:val="0"/>
              <w:autoSpaceDN w:val="0"/>
              <w:adjustRightInd w:val="0"/>
              <w:ind w:firstLine="177"/>
              <w:rPr>
                <w:color w:val="000000"/>
              </w:rPr>
            </w:pPr>
            <w:r>
              <w:rPr>
                <w:color w:val="000000"/>
              </w:rPr>
              <w:t>В концепции бережливого производства есть ряд методов, способствующих более слаженной работы команды. Одним из таких методов является концепция или методология 6сигм. Опишите, что означает эта концепция и на чем она основана</w:t>
            </w:r>
          </w:p>
        </w:tc>
        <w:tc>
          <w:tcPr>
            <w:tcW w:w="0" w:type="auto"/>
          </w:tcPr>
          <w:p w14:paraId="6CC74047" w14:textId="0E73B531" w:rsidR="00CF13F6" w:rsidRPr="008366C8" w:rsidRDefault="00CF13F6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56A3D538" w14:textId="4976557B" w:rsidR="00CF13F6" w:rsidRPr="008366C8" w:rsidRDefault="00CF13F6" w:rsidP="00D64D6D">
            <w:pPr>
              <w:jc w:val="center"/>
            </w:pPr>
            <w:r>
              <w:t>4</w:t>
            </w:r>
          </w:p>
        </w:tc>
      </w:tr>
      <w:tr w:rsidR="00CF13F6" w:rsidRPr="008366C8" w14:paraId="4E508C53" w14:textId="6637AE64" w:rsidTr="00CF13F6">
        <w:tc>
          <w:tcPr>
            <w:tcW w:w="777" w:type="dxa"/>
          </w:tcPr>
          <w:p w14:paraId="65DF046D" w14:textId="77777777" w:rsidR="00CF13F6" w:rsidRPr="008366C8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295052" w14:textId="77777777" w:rsidR="00CF13F6" w:rsidRDefault="00CF13F6" w:rsidP="00002F67">
            <w:pPr>
              <w:tabs>
                <w:tab w:val="left" w:pos="567"/>
              </w:tabs>
              <w:ind w:left="35" w:firstLine="283"/>
            </w:pPr>
            <w:r>
              <w:t xml:space="preserve">Концепция бережливого производства приносит значительный эффект только в том случае, когда работники предприятия работают, как слаженная команда. </w:t>
            </w:r>
          </w:p>
          <w:p w14:paraId="5F1806F7" w14:textId="787770AA" w:rsidR="00CF13F6" w:rsidRDefault="00CF13F6" w:rsidP="00002F67">
            <w:pPr>
              <w:tabs>
                <w:tab w:val="left" w:pos="567"/>
              </w:tabs>
              <w:ind w:left="35" w:firstLine="283"/>
            </w:pPr>
            <w:r>
              <w:t xml:space="preserve">Один из принципов работы в команде в методологии бережливого производства является концепция или подход Кайдзен. </w:t>
            </w:r>
          </w:p>
          <w:p w14:paraId="37B9A755" w14:textId="23760575" w:rsidR="00CF13F6" w:rsidRPr="008366C8" w:rsidRDefault="00CF13F6" w:rsidP="00002F67">
            <w:pPr>
              <w:tabs>
                <w:tab w:val="left" w:pos="567"/>
              </w:tabs>
              <w:ind w:left="35" w:firstLine="283"/>
            </w:pPr>
            <w:r>
              <w:t xml:space="preserve">Опишите, что означает Кайдзен и почему эффективна только при работе в команде? </w:t>
            </w:r>
          </w:p>
        </w:tc>
        <w:tc>
          <w:tcPr>
            <w:tcW w:w="0" w:type="auto"/>
          </w:tcPr>
          <w:p w14:paraId="2B1D1221" w14:textId="3C6A26BB" w:rsidR="00CF13F6" w:rsidRPr="008366C8" w:rsidRDefault="00CF13F6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12A257F" w14:textId="6411DEB4" w:rsidR="00CF13F6" w:rsidRPr="008366C8" w:rsidRDefault="00CF13F6" w:rsidP="00D64D6D">
            <w:pPr>
              <w:jc w:val="center"/>
            </w:pPr>
            <w:r>
              <w:t>5</w:t>
            </w:r>
          </w:p>
        </w:tc>
      </w:tr>
      <w:tr w:rsidR="00CF13F6" w:rsidRPr="00560A06" w14:paraId="62EC61FA" w14:textId="48ED3395" w:rsidTr="00CF13F6">
        <w:trPr>
          <w:trHeight w:val="76"/>
        </w:trPr>
        <w:tc>
          <w:tcPr>
            <w:tcW w:w="777" w:type="dxa"/>
          </w:tcPr>
          <w:p w14:paraId="42DE007F" w14:textId="77777777" w:rsidR="00CF13F6" w:rsidRPr="00560A06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4C626A4" w14:textId="77777777" w:rsidR="00CF13F6" w:rsidRDefault="00CF13F6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 xml:space="preserve">Одним из направлений деятельности предприятия является проектная деятельность. </w:t>
            </w:r>
          </w:p>
          <w:p w14:paraId="59C5CEF1" w14:textId="4B45E9CA" w:rsidR="00CF13F6" w:rsidRPr="000B4E22" w:rsidRDefault="00CF13F6" w:rsidP="00002F67">
            <w:pPr>
              <w:tabs>
                <w:tab w:val="left" w:pos="567"/>
              </w:tabs>
              <w:ind w:left="35" w:firstLine="283"/>
              <w:rPr>
                <w:color w:val="000000"/>
              </w:rPr>
            </w:pPr>
            <w:r>
              <w:rPr>
                <w:color w:val="000000"/>
              </w:rPr>
              <w:t>В проектной деятельности крайне важна командная работа. Определите понятие «проектная команда» и основные характеристики этой команды</w:t>
            </w:r>
          </w:p>
        </w:tc>
        <w:tc>
          <w:tcPr>
            <w:tcW w:w="0" w:type="auto"/>
          </w:tcPr>
          <w:p w14:paraId="7BB17BEE" w14:textId="31EDB1D1" w:rsidR="00CF13F6" w:rsidRPr="00560A06" w:rsidRDefault="00CF13F6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4EE0A8AE" w14:textId="30662153" w:rsidR="00CF13F6" w:rsidRPr="00560A06" w:rsidRDefault="00CF13F6" w:rsidP="00D64D6D">
            <w:pPr>
              <w:jc w:val="center"/>
            </w:pPr>
            <w:r>
              <w:t>4</w:t>
            </w:r>
          </w:p>
        </w:tc>
      </w:tr>
      <w:tr w:rsidR="00CF13F6" w:rsidRPr="008366C8" w14:paraId="0198810E" w14:textId="1BB40071" w:rsidTr="00CF13F6">
        <w:trPr>
          <w:trHeight w:val="1976"/>
        </w:trPr>
        <w:tc>
          <w:tcPr>
            <w:tcW w:w="777" w:type="dxa"/>
          </w:tcPr>
          <w:p w14:paraId="112880BE" w14:textId="77777777" w:rsidR="00CF13F6" w:rsidRPr="008366C8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859A7" w14:textId="77777777" w:rsidR="00CF13F6" w:rsidRDefault="00CF13F6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9DFC0CE" w14:textId="6C2B7D03" w:rsidR="00CF13F6" w:rsidRPr="000B4E22" w:rsidRDefault="00CF13F6" w:rsidP="00B802AA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318"/>
              <w:rPr>
                <w:color w:val="000000"/>
              </w:rPr>
            </w:pPr>
            <w:r>
              <w:rPr>
                <w:color w:val="000000"/>
              </w:rPr>
              <w:t>Охарактеризуйте, в чем согласно ГОСТ Р ИСО 9001 заключается лидерство</w:t>
            </w:r>
          </w:p>
        </w:tc>
        <w:tc>
          <w:tcPr>
            <w:tcW w:w="0" w:type="auto"/>
          </w:tcPr>
          <w:p w14:paraId="78D795BE" w14:textId="46F8E7F8" w:rsidR="00CF13F6" w:rsidRPr="008366C8" w:rsidRDefault="00CF13F6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6381B1BC" w14:textId="2647D172" w:rsidR="00CF13F6" w:rsidRPr="008366C8" w:rsidRDefault="00CF13F6" w:rsidP="00D64D6D">
            <w:pPr>
              <w:jc w:val="center"/>
            </w:pPr>
            <w:r>
              <w:t>5</w:t>
            </w:r>
          </w:p>
        </w:tc>
      </w:tr>
      <w:tr w:rsidR="00CF13F6" w:rsidRPr="00560A06" w14:paraId="5E7970B0" w14:textId="018C6C77" w:rsidTr="00CF13F6">
        <w:tc>
          <w:tcPr>
            <w:tcW w:w="777" w:type="dxa"/>
          </w:tcPr>
          <w:p w14:paraId="5ECFA4C6" w14:textId="77777777" w:rsidR="00CF13F6" w:rsidRPr="00560A06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439444" w14:textId="77777777" w:rsidR="00CF13F6" w:rsidRPr="00B802AA" w:rsidRDefault="00CF13F6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В стратегии управления качеством современных компаний и корпораций используется стандарт ГОСТ Р ИСО 9001. В стандарте большая роль уделяется лидерству и анализу со сторону руководства. </w:t>
            </w:r>
          </w:p>
          <w:p w14:paraId="5EF135F1" w14:textId="4F1FA16B" w:rsidR="00CF13F6" w:rsidRPr="000B4E22" w:rsidRDefault="00CF13F6" w:rsidP="00B802AA">
            <w:pPr>
              <w:tabs>
                <w:tab w:val="left" w:pos="177"/>
              </w:tabs>
              <w:ind w:firstLine="284"/>
              <w:jc w:val="both"/>
            </w:pPr>
            <w:r w:rsidRPr="00B802AA">
              <w:t xml:space="preserve">Охарактеризуйте, в чем согласно ГОСТ Р ИСО 9001 заключается </w:t>
            </w:r>
            <w:r>
              <w:t>анализ со стороны руководства</w:t>
            </w:r>
          </w:p>
        </w:tc>
        <w:tc>
          <w:tcPr>
            <w:tcW w:w="0" w:type="auto"/>
          </w:tcPr>
          <w:p w14:paraId="6B8EC070" w14:textId="3F21E8D9" w:rsidR="00CF13F6" w:rsidRPr="00560A06" w:rsidRDefault="00CF13F6" w:rsidP="00D64D6D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0329CBAE" w14:textId="3A9446A2" w:rsidR="00CF13F6" w:rsidRPr="00560A06" w:rsidRDefault="00CF13F6" w:rsidP="00D64D6D">
            <w:pPr>
              <w:jc w:val="center"/>
            </w:pPr>
            <w:r>
              <w:t>4</w:t>
            </w:r>
          </w:p>
        </w:tc>
      </w:tr>
      <w:tr w:rsidR="00CF13F6" w:rsidRPr="008366C8" w14:paraId="0EA1BD7F" w14:textId="75777966" w:rsidTr="00CF13F6">
        <w:tc>
          <w:tcPr>
            <w:tcW w:w="777" w:type="dxa"/>
          </w:tcPr>
          <w:p w14:paraId="06E5893D" w14:textId="77777777" w:rsidR="00CF13F6" w:rsidRPr="008366C8" w:rsidRDefault="00CF13F6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1A7C68" w14:textId="77777777" w:rsidR="00CF13F6" w:rsidRDefault="00CF13F6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092D27E5" w14:textId="77777777" w:rsidR="00CF13F6" w:rsidRDefault="00CF13F6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показатели:</w:t>
            </w:r>
          </w:p>
          <w:p w14:paraId="0A9832F3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lastRenderedPageBreak/>
              <w:t>количество бракованных деталей за 1 смену</w:t>
            </w:r>
          </w:p>
          <w:p w14:paraId="3C38B28B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03F9938A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77AE3C40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1618F2DB" w14:textId="2B6799CC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2ECE94C5" w14:textId="437C6E78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716D7155" w14:textId="686E86CD" w:rsidR="00CF13F6" w:rsidRPr="008366C8" w:rsidRDefault="00CF13F6" w:rsidP="00D64D6D">
            <w:pPr>
              <w:jc w:val="center"/>
            </w:pPr>
            <w:r>
              <w:lastRenderedPageBreak/>
              <w:t>УК-3</w:t>
            </w:r>
          </w:p>
        </w:tc>
        <w:tc>
          <w:tcPr>
            <w:tcW w:w="700" w:type="dxa"/>
          </w:tcPr>
          <w:p w14:paraId="03792352" w14:textId="2BF29D29" w:rsidR="00CF13F6" w:rsidRPr="008366C8" w:rsidRDefault="00CF13F6" w:rsidP="00D64D6D">
            <w:pPr>
              <w:jc w:val="center"/>
            </w:pPr>
            <w:r>
              <w:t>2</w:t>
            </w:r>
          </w:p>
        </w:tc>
      </w:tr>
      <w:tr w:rsidR="00CF13F6" w:rsidRPr="008366C8" w14:paraId="5509AF2B" w14:textId="594CC340" w:rsidTr="00CF13F6">
        <w:tc>
          <w:tcPr>
            <w:tcW w:w="777" w:type="dxa"/>
          </w:tcPr>
          <w:p w14:paraId="48E33950" w14:textId="77777777" w:rsidR="00CF13F6" w:rsidRPr="008366C8" w:rsidRDefault="00CF13F6" w:rsidP="00B802AA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79D574" w14:textId="77777777" w:rsidR="00CF13F6" w:rsidRDefault="00CF13F6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Командная работа заключается в том числе в выстраивании процессов на предприятии. У каждого процесса и подпроцесса есть свой руководитель. </w:t>
            </w:r>
          </w:p>
          <w:p w14:paraId="1EFE9EB5" w14:textId="32EA5143" w:rsidR="00CF13F6" w:rsidRDefault="00CF13F6" w:rsidP="00B802AA">
            <w:pPr>
              <w:shd w:val="clear" w:color="auto" w:fill="FFFFFF"/>
              <w:tabs>
                <w:tab w:val="left" w:pos="177"/>
                <w:tab w:val="left" w:pos="567"/>
              </w:tabs>
              <w:ind w:firstLine="176"/>
              <w:jc w:val="both"/>
              <w:rPr>
                <w:color w:val="000000"/>
              </w:rPr>
            </w:pPr>
            <w:r>
              <w:rPr>
                <w:color w:val="000000"/>
              </w:rPr>
              <w:t>Для результативности деятельности по процессу руководитель оценивает через определенные интервалы времени показатели по процессу. Выберите среди перечисленного критерии достижения показателей по процессу:</w:t>
            </w:r>
          </w:p>
          <w:p w14:paraId="6895119B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количество бракованных деталей за 1 смену</w:t>
            </w:r>
          </w:p>
          <w:p w14:paraId="39D14917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бракованных деталей не более 3,4 на 1 млн. деталей за 1 смену</w:t>
            </w:r>
          </w:p>
          <w:p w14:paraId="2CEDD2C5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выполнение плана работы за 1 смену</w:t>
            </w:r>
          </w:p>
          <w:p w14:paraId="3ABB9A1F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план работы за 1 смену выполнен</w:t>
            </w:r>
          </w:p>
          <w:p w14:paraId="4A1466D6" w14:textId="77777777" w:rsidR="00CF13F6" w:rsidRPr="005959DE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наличие жалоб клиентов за 1 год</w:t>
            </w:r>
          </w:p>
          <w:p w14:paraId="501A9DA9" w14:textId="0BB9F5D7" w:rsidR="00CF13F6" w:rsidRPr="000B4E22" w:rsidRDefault="00CF13F6" w:rsidP="005959DE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177"/>
                <w:tab w:val="left" w:pos="567"/>
              </w:tabs>
              <w:jc w:val="both"/>
              <w:rPr>
                <w:color w:val="000000"/>
              </w:rPr>
            </w:pPr>
            <w:r w:rsidRPr="005959DE">
              <w:rPr>
                <w:color w:val="000000"/>
              </w:rPr>
              <w:t>жалоб клиентов должно быть не более 5 1 год</w:t>
            </w:r>
          </w:p>
        </w:tc>
        <w:tc>
          <w:tcPr>
            <w:tcW w:w="0" w:type="auto"/>
          </w:tcPr>
          <w:p w14:paraId="4F7EF855" w14:textId="06534BF3" w:rsidR="00CF13F6" w:rsidRPr="008366C8" w:rsidRDefault="00CF13F6" w:rsidP="00B802AA">
            <w:pPr>
              <w:jc w:val="center"/>
            </w:pPr>
            <w:r>
              <w:t>УК-3</w:t>
            </w:r>
          </w:p>
        </w:tc>
        <w:tc>
          <w:tcPr>
            <w:tcW w:w="700" w:type="dxa"/>
          </w:tcPr>
          <w:p w14:paraId="70EB4C82" w14:textId="054C076C" w:rsidR="00CF13F6" w:rsidRPr="008366C8" w:rsidRDefault="00CF13F6" w:rsidP="00B802AA">
            <w:pPr>
              <w:jc w:val="center"/>
            </w:pPr>
            <w:r>
              <w:t>2</w:t>
            </w:r>
          </w:p>
        </w:tc>
      </w:tr>
      <w:bookmarkEnd w:id="1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C36F76"/>
    <w:multiLevelType w:val="hybridMultilevel"/>
    <w:tmpl w:val="AE6E5A3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120B25"/>
    <w:multiLevelType w:val="hybridMultilevel"/>
    <w:tmpl w:val="9508E204"/>
    <w:lvl w:ilvl="0" w:tplc="735285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06F13"/>
    <w:multiLevelType w:val="hybridMultilevel"/>
    <w:tmpl w:val="F8CE7F7C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4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726F2"/>
    <w:multiLevelType w:val="hybridMultilevel"/>
    <w:tmpl w:val="90C8B14A"/>
    <w:lvl w:ilvl="0" w:tplc="735285BA">
      <w:start w:val="1"/>
      <w:numFmt w:val="bullet"/>
      <w:lvlText w:val=""/>
      <w:lvlJc w:val="left"/>
      <w:pPr>
        <w:ind w:left="11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8" w15:restartNumberingAfterBreak="0">
    <w:nsid w:val="640A300F"/>
    <w:multiLevelType w:val="hybridMultilevel"/>
    <w:tmpl w:val="E50EE43E"/>
    <w:lvl w:ilvl="0" w:tplc="F16AFC86">
      <w:start w:val="1"/>
      <w:numFmt w:val="russianLower"/>
      <w:lvlText w:val="%1)"/>
      <w:lvlJc w:val="left"/>
      <w:pPr>
        <w:ind w:left="10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54DA3"/>
    <w:multiLevelType w:val="hybridMultilevel"/>
    <w:tmpl w:val="357AFB98"/>
    <w:lvl w:ilvl="0" w:tplc="735285B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9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0"/>
  </w:num>
  <w:num w:numId="19">
    <w:abstractNumId w:val="0"/>
  </w:num>
  <w:num w:numId="20">
    <w:abstractNumId w:val="25"/>
  </w:num>
  <w:num w:numId="21">
    <w:abstractNumId w:val="28"/>
  </w:num>
  <w:num w:numId="22">
    <w:abstractNumId w:val="6"/>
  </w:num>
  <w:num w:numId="23">
    <w:abstractNumId w:val="7"/>
  </w:num>
  <w:num w:numId="24">
    <w:abstractNumId w:val="22"/>
  </w:num>
  <w:num w:numId="25">
    <w:abstractNumId w:val="14"/>
  </w:num>
  <w:num w:numId="26">
    <w:abstractNumId w:val="17"/>
  </w:num>
  <w:num w:numId="27">
    <w:abstractNumId w:val="8"/>
  </w:num>
  <w:num w:numId="28">
    <w:abstractNumId w:val="12"/>
  </w:num>
  <w:num w:numId="29">
    <w:abstractNumId w:val="18"/>
  </w:num>
  <w:num w:numId="30">
    <w:abstractNumId w:val="1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2F67"/>
    <w:rsid w:val="00015EF1"/>
    <w:rsid w:val="00041053"/>
    <w:rsid w:val="0004344A"/>
    <w:rsid w:val="00045702"/>
    <w:rsid w:val="00052A24"/>
    <w:rsid w:val="000775E6"/>
    <w:rsid w:val="000961A6"/>
    <w:rsid w:val="000B4E22"/>
    <w:rsid w:val="000E2259"/>
    <w:rsid w:val="00106246"/>
    <w:rsid w:val="001174BF"/>
    <w:rsid w:val="00127BA3"/>
    <w:rsid w:val="001B05BA"/>
    <w:rsid w:val="001C73CF"/>
    <w:rsid w:val="001E2747"/>
    <w:rsid w:val="001F3A64"/>
    <w:rsid w:val="00212E83"/>
    <w:rsid w:val="00213E2D"/>
    <w:rsid w:val="002811D9"/>
    <w:rsid w:val="00287605"/>
    <w:rsid w:val="00291151"/>
    <w:rsid w:val="00295E45"/>
    <w:rsid w:val="00326F66"/>
    <w:rsid w:val="0032714F"/>
    <w:rsid w:val="003860FC"/>
    <w:rsid w:val="004269C0"/>
    <w:rsid w:val="00430D07"/>
    <w:rsid w:val="00443BAA"/>
    <w:rsid w:val="00453525"/>
    <w:rsid w:val="00495A69"/>
    <w:rsid w:val="004C0EA7"/>
    <w:rsid w:val="00560A06"/>
    <w:rsid w:val="00591935"/>
    <w:rsid w:val="005959DE"/>
    <w:rsid w:val="005B59D7"/>
    <w:rsid w:val="005E180E"/>
    <w:rsid w:val="005F2B1A"/>
    <w:rsid w:val="0060000E"/>
    <w:rsid w:val="006012F9"/>
    <w:rsid w:val="00602FB7"/>
    <w:rsid w:val="00610D3C"/>
    <w:rsid w:val="00670C89"/>
    <w:rsid w:val="006B2DB7"/>
    <w:rsid w:val="00716399"/>
    <w:rsid w:val="00734E37"/>
    <w:rsid w:val="00744193"/>
    <w:rsid w:val="00752F38"/>
    <w:rsid w:val="00787A76"/>
    <w:rsid w:val="007B3921"/>
    <w:rsid w:val="007C42D3"/>
    <w:rsid w:val="007F5DE1"/>
    <w:rsid w:val="00815FA8"/>
    <w:rsid w:val="008366C8"/>
    <w:rsid w:val="008548D6"/>
    <w:rsid w:val="008724D3"/>
    <w:rsid w:val="008D641F"/>
    <w:rsid w:val="008E1E8E"/>
    <w:rsid w:val="009C2EC6"/>
    <w:rsid w:val="009D00C8"/>
    <w:rsid w:val="009D0593"/>
    <w:rsid w:val="009F53A6"/>
    <w:rsid w:val="00A01843"/>
    <w:rsid w:val="00A36E4D"/>
    <w:rsid w:val="00AD3878"/>
    <w:rsid w:val="00AE3F57"/>
    <w:rsid w:val="00AE6F17"/>
    <w:rsid w:val="00B45FAE"/>
    <w:rsid w:val="00B802AA"/>
    <w:rsid w:val="00BF163B"/>
    <w:rsid w:val="00C40A06"/>
    <w:rsid w:val="00C63C63"/>
    <w:rsid w:val="00C75389"/>
    <w:rsid w:val="00CA0BCD"/>
    <w:rsid w:val="00CF13F6"/>
    <w:rsid w:val="00D31399"/>
    <w:rsid w:val="00D64D6D"/>
    <w:rsid w:val="00DA42AD"/>
    <w:rsid w:val="00DB4B25"/>
    <w:rsid w:val="00E035A8"/>
    <w:rsid w:val="00E357CE"/>
    <w:rsid w:val="00EA2F91"/>
    <w:rsid w:val="00EB0699"/>
    <w:rsid w:val="00EE286F"/>
    <w:rsid w:val="00F1485F"/>
    <w:rsid w:val="00F20F92"/>
    <w:rsid w:val="00F629EF"/>
    <w:rsid w:val="00F9669C"/>
    <w:rsid w:val="00FC451B"/>
    <w:rsid w:val="00FD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9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1319</Words>
  <Characters>7522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2024-04-29T08:53:00Z</dcterms:created>
  <dcterms:modified xsi:type="dcterms:W3CDTF">2024-09-03T13:37:00Z</dcterms:modified>
</cp:coreProperties>
</file>